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CF00" w14:textId="77CDC97A" w:rsidR="00BF4A81" w:rsidRDefault="004D79F4">
      <w:r>
        <w:rPr>
          <w:rFonts w:eastAsia="Times New Roman"/>
        </w:rPr>
        <w:t>"Une première réussie pour les jeunes Dauphins"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  Après une longue attente, les nageurs de la catégorie </w:t>
      </w:r>
      <w:r>
        <w:rPr>
          <w:rFonts w:eastAsia="Times New Roman"/>
        </w:rPr>
        <w:t>« </w:t>
      </w:r>
      <w:r>
        <w:rPr>
          <w:rFonts w:eastAsia="Times New Roman"/>
        </w:rPr>
        <w:t>Avenir</w:t>
      </w:r>
      <w:r>
        <w:rPr>
          <w:rFonts w:eastAsia="Times New Roman"/>
        </w:rPr>
        <w:t>s »</w:t>
      </w:r>
      <w:r>
        <w:rPr>
          <w:rFonts w:eastAsia="Times New Roman"/>
        </w:rPr>
        <w:t xml:space="preserve"> ont</w:t>
      </w:r>
      <w:r>
        <w:rPr>
          <w:rFonts w:eastAsia="Times New Roman"/>
        </w:rPr>
        <w:br/>
        <w:t>pu enfin (re)goûter aux joies de la compétition ce dimanche 10 octobre</w:t>
      </w:r>
      <w:r>
        <w:rPr>
          <w:rFonts w:eastAsia="Times New Roman"/>
        </w:rPr>
        <w:br/>
        <w:t>à Berck/Mer.</w:t>
      </w:r>
      <w:r>
        <w:rPr>
          <w:rFonts w:eastAsia="Times New Roman"/>
        </w:rPr>
        <w:br/>
        <w:t xml:space="preserve">  Une grande première pour 16 d'entre </w:t>
      </w:r>
      <w:proofErr w:type="gramStart"/>
      <w:r>
        <w:rPr>
          <w:rFonts w:eastAsia="Times New Roman"/>
        </w:rPr>
        <w:t>eux!</w:t>
      </w:r>
      <w:proofErr w:type="gramEnd"/>
      <w:r>
        <w:rPr>
          <w:rFonts w:eastAsia="Times New Roman"/>
        </w:rPr>
        <w:t xml:space="preserve"> Le stress et la tension</w:t>
      </w:r>
      <w:r>
        <w:rPr>
          <w:rFonts w:eastAsia="Times New Roman"/>
        </w:rPr>
        <w:br/>
        <w:t xml:space="preserve">derrière les plots ne les a pas </w:t>
      </w:r>
      <w:r>
        <w:rPr>
          <w:rFonts w:eastAsia="Times New Roman"/>
        </w:rPr>
        <w:t>empêchés</w:t>
      </w:r>
      <w:r>
        <w:rPr>
          <w:rFonts w:eastAsia="Times New Roman"/>
        </w:rPr>
        <w:t xml:space="preserve"> de réussir les 5 épreuves</w:t>
      </w:r>
      <w:r>
        <w:rPr>
          <w:rFonts w:eastAsia="Times New Roman"/>
        </w:rPr>
        <w:br/>
        <w:t>au programme. Un grand bravo à eux. Ils pourront intégrer le circuit</w:t>
      </w:r>
      <w:r>
        <w:rPr>
          <w:rFonts w:eastAsia="Times New Roman"/>
        </w:rPr>
        <w:br/>
        <w:t>officiel de compétitions fédérales dès la prochaine journée.</w:t>
      </w:r>
      <w:r>
        <w:rPr>
          <w:rFonts w:eastAsia="Times New Roman"/>
        </w:rPr>
        <w:br/>
        <w:t>  Un circuit officiel déjà d'actualité pour les 6 "ancien(e)s". Avec</w:t>
      </w:r>
      <w:r>
        <w:rPr>
          <w:rFonts w:eastAsia="Times New Roman"/>
        </w:rPr>
        <w:br/>
        <w:t>à la clef d'excellentes performances qui leur ont permis de truster les</w:t>
      </w:r>
      <w:r>
        <w:rPr>
          <w:rFonts w:eastAsia="Times New Roman"/>
        </w:rPr>
        <w:br/>
        <w:t>premières places départementales. Olivia Hermant (2012) r</w:t>
      </w:r>
      <w:r>
        <w:rPr>
          <w:rFonts w:eastAsia="Times New Roman"/>
        </w:rPr>
        <w:t>é</w:t>
      </w:r>
      <w:r>
        <w:rPr>
          <w:rFonts w:eastAsia="Times New Roman"/>
        </w:rPr>
        <w:t>alise en</w:t>
      </w:r>
      <w:r>
        <w:rPr>
          <w:rFonts w:eastAsia="Times New Roman"/>
        </w:rPr>
        <w:br/>
        <w:t xml:space="preserve">effet la passe de trois dans sa catégorie (100NL,1004N et 50 </w:t>
      </w:r>
      <w:proofErr w:type="gramStart"/>
      <w:r>
        <w:rPr>
          <w:rFonts w:eastAsia="Times New Roman"/>
        </w:rPr>
        <w:t>brasse</w:t>
      </w:r>
      <w:proofErr w:type="gramEnd"/>
      <w:r>
        <w:rPr>
          <w:rFonts w:eastAsia="Times New Roman"/>
        </w:rPr>
        <w:t>).</w:t>
      </w:r>
      <w:r>
        <w:rPr>
          <w:rFonts w:eastAsia="Times New Roman"/>
        </w:rPr>
        <w:br/>
        <w:t xml:space="preserve">Bertille </w:t>
      </w:r>
      <w:proofErr w:type="spellStart"/>
      <w:r>
        <w:rPr>
          <w:rFonts w:eastAsia="Times New Roman"/>
        </w:rPr>
        <w:t>Looten</w:t>
      </w:r>
      <w:proofErr w:type="spellEnd"/>
      <w:r>
        <w:rPr>
          <w:rFonts w:eastAsia="Times New Roman"/>
        </w:rPr>
        <w:t xml:space="preserve"> (2011) gagne le 50 NL et termine 2eme aux 100 </w:t>
      </w:r>
      <w:proofErr w:type="spellStart"/>
      <w:r>
        <w:rPr>
          <w:rFonts w:eastAsia="Times New Roman"/>
        </w:rPr>
        <w:t>Nl</w:t>
      </w:r>
      <w:proofErr w:type="spellEnd"/>
      <w:r>
        <w:rPr>
          <w:rFonts w:eastAsia="Times New Roman"/>
        </w:rPr>
        <w:t xml:space="preserve"> et 50</w:t>
      </w:r>
      <w:r>
        <w:rPr>
          <w:rFonts w:eastAsia="Times New Roman"/>
        </w:rPr>
        <w:br/>
        <w:t>dos. Les jumeaux Simon et Clément Wiart (2012) se partage les</w:t>
      </w:r>
      <w:r>
        <w:rPr>
          <w:rFonts w:eastAsia="Times New Roman"/>
        </w:rPr>
        <w:br/>
        <w:t xml:space="preserve">récompenses (100NL, 1004N, 50Dos et 50 </w:t>
      </w:r>
      <w:proofErr w:type="gramStart"/>
      <w:r>
        <w:rPr>
          <w:rFonts w:eastAsia="Times New Roman"/>
        </w:rPr>
        <w:t>brasse</w:t>
      </w:r>
      <w:proofErr w:type="gramEnd"/>
      <w:r>
        <w:rPr>
          <w:rFonts w:eastAsia="Times New Roman"/>
        </w:rPr>
        <w:t xml:space="preserve">). Sacha </w:t>
      </w:r>
      <w:proofErr w:type="spellStart"/>
      <w:r>
        <w:rPr>
          <w:rFonts w:eastAsia="Times New Roman"/>
        </w:rPr>
        <w:t>Requier</w:t>
      </w:r>
      <w:proofErr w:type="spellEnd"/>
      <w:r>
        <w:rPr>
          <w:rFonts w:eastAsia="Times New Roman"/>
        </w:rPr>
        <w:t>-Hermant</w:t>
      </w:r>
      <w:r>
        <w:rPr>
          <w:rFonts w:eastAsia="Times New Roman"/>
        </w:rPr>
        <w:br/>
        <w:t>(2011) montre sa finesse technique (1er au 50pap et 1004N- 2eme au</w:t>
      </w:r>
      <w:r>
        <w:rPr>
          <w:rFonts w:eastAsia="Times New Roman"/>
        </w:rPr>
        <w:br/>
        <w:t>100NL</w:t>
      </w:r>
      <w:proofErr w:type="gramStart"/>
      <w:r>
        <w:rPr>
          <w:rFonts w:eastAsia="Times New Roman"/>
        </w:rPr>
        <w:t>).Enfin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Timmy</w:t>
      </w:r>
      <w:proofErr w:type="spellEnd"/>
      <w:r>
        <w:rPr>
          <w:rFonts w:eastAsia="Times New Roman"/>
        </w:rPr>
        <w:t xml:space="preserve"> FIERS (2010) accède au podium au 50NL et 1004N.</w:t>
      </w:r>
      <w:r>
        <w:rPr>
          <w:rFonts w:eastAsia="Times New Roman"/>
        </w:rPr>
        <w:br/>
        <w:t>  FELICITATION</w:t>
      </w:r>
      <w:r>
        <w:rPr>
          <w:rFonts w:eastAsia="Times New Roman"/>
        </w:rPr>
        <w:t>S</w:t>
      </w:r>
      <w:r>
        <w:rPr>
          <w:rFonts w:eastAsia="Times New Roman"/>
        </w:rPr>
        <w:t xml:space="preserve"> à tous. Rdv le 14 novembre pour la 2eme journée.</w:t>
      </w:r>
    </w:p>
    <w:sectPr w:rsidR="00BF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F4"/>
    <w:rsid w:val="004D79F4"/>
    <w:rsid w:val="00B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8B4FF1"/>
  <w15:chartTrackingRefBased/>
  <w15:docId w15:val="{8F789CF4-4AB4-4D75-858A-2C58D236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Zecconi</dc:creator>
  <cp:keywords/>
  <dc:description/>
  <cp:lastModifiedBy>Claire Zecconi</cp:lastModifiedBy>
  <cp:revision>1</cp:revision>
  <dcterms:created xsi:type="dcterms:W3CDTF">2021-10-13T05:59:00Z</dcterms:created>
  <dcterms:modified xsi:type="dcterms:W3CDTF">2021-10-13T06:01:00Z</dcterms:modified>
</cp:coreProperties>
</file>